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AF67" w14:textId="77777777" w:rsidR="002B1E84" w:rsidRDefault="002B1E84" w:rsidP="002B1E84">
      <w:pPr>
        <w:jc w:val="center"/>
        <w:rPr>
          <w:b/>
          <w:bCs/>
          <w:color w:val="4472C4" w:themeColor="accent1"/>
        </w:rPr>
      </w:pPr>
      <w:r>
        <w:rPr>
          <w:noProof/>
        </w:rPr>
        <w:drawing>
          <wp:inline distT="0" distB="0" distL="0" distR="0" wp14:anchorId="5935D56C" wp14:editId="01496C66">
            <wp:extent cx="2162175" cy="922851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S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132" cy="94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64DBC" w14:textId="77777777" w:rsidR="002B1E84" w:rsidRDefault="002B1E84" w:rsidP="002B1E84">
      <w:pPr>
        <w:jc w:val="center"/>
        <w:rPr>
          <w:b/>
          <w:bCs/>
          <w:color w:val="4472C4" w:themeColor="accent1"/>
        </w:rPr>
      </w:pPr>
    </w:p>
    <w:p w14:paraId="5BDE38E3" w14:textId="6F61E7CB" w:rsidR="002B1E84" w:rsidRPr="002B1E84" w:rsidRDefault="002B1E84" w:rsidP="002B1E84">
      <w:pPr>
        <w:jc w:val="center"/>
        <w:rPr>
          <w:b/>
          <w:bCs/>
          <w:color w:val="4472C4" w:themeColor="accent1"/>
          <w:sz w:val="32"/>
          <w:szCs w:val="32"/>
        </w:rPr>
      </w:pPr>
      <w:r w:rsidRPr="002B1E84">
        <w:rPr>
          <w:b/>
          <w:bCs/>
          <w:color w:val="4472C4" w:themeColor="accent1"/>
          <w:sz w:val="32"/>
          <w:szCs w:val="32"/>
        </w:rPr>
        <w:t>RESPONSIVE, TIMELY E-APPEAL EXAMPLE</w:t>
      </w:r>
    </w:p>
    <w:p w14:paraId="77394A28" w14:textId="77777777" w:rsidR="002B1E84" w:rsidRDefault="002B1E84" w:rsidP="002B1E84"/>
    <w:p w14:paraId="290997EE" w14:textId="77777777" w:rsidR="002B1E84" w:rsidRDefault="002B1E84" w:rsidP="002B1E84">
      <w:pPr>
        <w:rPr>
          <w:b/>
          <w:bCs/>
          <w:color w:val="4472C4" w:themeColor="accent1"/>
        </w:rPr>
      </w:pPr>
    </w:p>
    <w:p w14:paraId="6BDEDDBC" w14:textId="5283E589" w:rsidR="002B1E84" w:rsidRDefault="002B1E84" w:rsidP="002B1E84">
      <w:bookmarkStart w:id="0" w:name="_GoBack"/>
      <w:bookmarkEnd w:id="0"/>
      <w:r w:rsidRPr="00FF73B2">
        <w:rPr>
          <w:b/>
          <w:bCs/>
          <w:color w:val="4472C4" w:themeColor="accent1"/>
        </w:rPr>
        <w:t>Subject Line:</w:t>
      </w:r>
      <w:r w:rsidRPr="00FF73B2">
        <w:rPr>
          <w:color w:val="4472C4" w:themeColor="accent1"/>
        </w:rPr>
        <w:t xml:space="preserve"> </w:t>
      </w:r>
      <w:r>
        <w:t>[STATION] and FRONTLINE are here for you</w:t>
      </w:r>
    </w:p>
    <w:p w14:paraId="5FED6337" w14:textId="77777777" w:rsidR="002B1E84" w:rsidRDefault="002B1E84" w:rsidP="002B1E84"/>
    <w:p w14:paraId="310420CE" w14:textId="77777777" w:rsidR="002B1E84" w:rsidRDefault="002B1E84" w:rsidP="002B1E84">
      <w:r>
        <w:t xml:space="preserve">Dear [First name], </w:t>
      </w:r>
    </w:p>
    <w:p w14:paraId="066B40ED" w14:textId="77777777" w:rsidR="002B1E84" w:rsidRDefault="002B1E84" w:rsidP="002B1E84"/>
    <w:p w14:paraId="5BA67F84" w14:textId="77777777" w:rsidR="002B1E84" w:rsidRPr="00E3742A" w:rsidRDefault="002B1E84" w:rsidP="002B1E84">
      <w:r w:rsidRPr="00E3742A">
        <w:t xml:space="preserve">No doubt you’re just as concerned about your family and friends as we all are here at [station]. </w:t>
      </w:r>
      <w:r>
        <w:t>Life is anything but normal these days.</w:t>
      </w:r>
    </w:p>
    <w:p w14:paraId="1D76C65E" w14:textId="77777777" w:rsidR="002B1E84" w:rsidRDefault="002B1E84" w:rsidP="002B1E84"/>
    <w:p w14:paraId="70A4CEB3" w14:textId="77777777" w:rsidR="002B1E84" w:rsidRPr="00E3742A" w:rsidRDefault="002B1E84" w:rsidP="002B1E84">
      <w:r w:rsidRPr="00E3742A">
        <w:t xml:space="preserve">This is exactly the reason why, from Seattle, Washington to Cremona, Italy, the </w:t>
      </w:r>
      <w:r w:rsidRPr="00A23AB4">
        <w:rPr>
          <w:b/>
          <w:bCs/>
          <w:i/>
          <w:iCs/>
        </w:rPr>
        <w:t xml:space="preserve">FRONTLINE </w:t>
      </w:r>
      <w:r w:rsidRPr="00E3742A">
        <w:t>team is stationed globally, working intensively, to make sure you have access to the full depth of</w:t>
      </w:r>
      <w:r>
        <w:t xml:space="preserve"> information about</w:t>
      </w:r>
      <w:r w:rsidRPr="00E3742A">
        <w:t xml:space="preserve"> this life-altering pandemic. </w:t>
      </w:r>
    </w:p>
    <w:p w14:paraId="7D9A9EF6" w14:textId="77777777" w:rsidR="002B1E84" w:rsidRDefault="002B1E84" w:rsidP="002B1E84"/>
    <w:p w14:paraId="2FD13FF9" w14:textId="77777777" w:rsidR="002B1E84" w:rsidRPr="00E3742A" w:rsidRDefault="002B1E84" w:rsidP="002B1E84">
      <w:r w:rsidRPr="00E3742A">
        <w:t xml:space="preserve">Powerful and insightful video and audio is being shared </w:t>
      </w:r>
      <w:r w:rsidRPr="00A23AB4">
        <w:rPr>
          <w:b/>
          <w:bCs/>
          <w:color w:val="4472C4" w:themeColor="accent1"/>
          <w:u w:val="single"/>
        </w:rPr>
        <w:t>here</w:t>
      </w:r>
      <w:r w:rsidRPr="00E3742A">
        <w:t xml:space="preserve"> daily.  Yesterday I was amazed and appreciative for Sacha </w:t>
      </w:r>
      <w:proofErr w:type="spellStart"/>
      <w:r w:rsidRPr="00E3742A">
        <w:t>Achilli’s</w:t>
      </w:r>
      <w:proofErr w:type="spellEnd"/>
      <w:r w:rsidRPr="00E3742A">
        <w:t xml:space="preserve"> heartfelt reporting from her homeland in Italy.  As Americans, we have so much to learn from this.</w:t>
      </w:r>
    </w:p>
    <w:p w14:paraId="09900FFF" w14:textId="77777777" w:rsidR="002B1E84" w:rsidRDefault="002B1E84" w:rsidP="002B1E84"/>
    <w:p w14:paraId="76C2699F" w14:textId="77777777" w:rsidR="002B1E84" w:rsidRPr="00E3742A" w:rsidRDefault="002B1E84" w:rsidP="002B1E84">
      <w:r w:rsidRPr="00E3742A">
        <w:t xml:space="preserve">At the same time, the </w:t>
      </w:r>
      <w:r w:rsidRPr="00A23AB4">
        <w:rPr>
          <w:b/>
          <w:bCs/>
          <w:i/>
          <w:iCs/>
        </w:rPr>
        <w:t xml:space="preserve">FRONTLINE </w:t>
      </w:r>
      <w:r w:rsidRPr="00E3742A">
        <w:t xml:space="preserve">team is working at full speed to produce a documentary on the government’s response to the outbreak, coming soon. </w:t>
      </w:r>
      <w:r w:rsidRPr="00E3742A">
        <w:rPr>
          <w:u w:val="single"/>
        </w:rPr>
        <w:t>We will all need to watch this</w:t>
      </w:r>
      <w:r w:rsidRPr="00A23AB4">
        <w:t>.</w:t>
      </w:r>
    </w:p>
    <w:p w14:paraId="1B5AFD9D" w14:textId="77777777" w:rsidR="002B1E84" w:rsidRDefault="002B1E84" w:rsidP="002B1E84"/>
    <w:p w14:paraId="0CC02576" w14:textId="77777777" w:rsidR="002B1E84" w:rsidRPr="00E3742A" w:rsidRDefault="002B1E84" w:rsidP="002B1E84">
      <w:r w:rsidRPr="00E3742A">
        <w:t xml:space="preserve">There is little doubt that continuing to report so diligently in these times is testament to the incredible value of this irreplaceable service. </w:t>
      </w:r>
      <w:r>
        <w:t>This crucial work</w:t>
      </w:r>
      <w:r w:rsidRPr="00E3742A">
        <w:t xml:space="preserve"> takes real </w:t>
      </w:r>
      <w:r>
        <w:t>funding</w:t>
      </w:r>
      <w:r w:rsidRPr="00E3742A">
        <w:t xml:space="preserve">. </w:t>
      </w:r>
      <w:r>
        <w:t>From added children’s resources while our kids are out of school to vital daily reporting from PBS NewsHour, these times demand that we all do our part.</w:t>
      </w:r>
    </w:p>
    <w:p w14:paraId="4269E6E6" w14:textId="77777777" w:rsidR="002B1E84" w:rsidRDefault="002B1E84" w:rsidP="002B1E84"/>
    <w:p w14:paraId="73CBE6E2" w14:textId="77777777" w:rsidR="002B1E84" w:rsidRPr="00E3742A" w:rsidRDefault="002B1E84" w:rsidP="002B1E84">
      <w:r w:rsidRPr="00E3742A">
        <w:t xml:space="preserve">As the </w:t>
      </w:r>
      <w:r w:rsidRPr="00A23AB4">
        <w:rPr>
          <w:b/>
          <w:bCs/>
          <w:i/>
          <w:iCs/>
        </w:rPr>
        <w:t>FRONTLINE</w:t>
      </w:r>
      <w:r w:rsidRPr="00E3742A">
        <w:t xml:space="preserve"> team says, “</w:t>
      </w:r>
      <w:r w:rsidRPr="00E3742A">
        <w:rPr>
          <w:i/>
          <w:iCs/>
        </w:rPr>
        <w:t>We answer to no one but you</w:t>
      </w:r>
      <w:r w:rsidRPr="00E3742A">
        <w:t>.”</w:t>
      </w:r>
    </w:p>
    <w:p w14:paraId="70656A6E" w14:textId="77777777" w:rsidR="002B1E84" w:rsidRDefault="002B1E84" w:rsidP="002B1E84"/>
    <w:p w14:paraId="7DB0E163" w14:textId="77777777" w:rsidR="002B1E84" w:rsidRPr="00E3742A" w:rsidRDefault="002B1E84" w:rsidP="002B1E84">
      <w:r w:rsidRPr="00E3742A">
        <w:t xml:space="preserve">Please be the answer for the future of this vital reporting and information you’re counting on right now. </w:t>
      </w:r>
      <w:r w:rsidRPr="00A23AB4">
        <w:rPr>
          <w:b/>
          <w:bCs/>
          <w:color w:val="4472C4" w:themeColor="accent1"/>
          <w:u w:val="single"/>
        </w:rPr>
        <w:t>PLEASE SUPPORT [STATION] RIGHT NOW</w:t>
      </w:r>
      <w:r>
        <w:t>.</w:t>
      </w:r>
    </w:p>
    <w:p w14:paraId="05C394AB" w14:textId="77777777" w:rsidR="002B1E84" w:rsidRDefault="002B1E84" w:rsidP="002B1E84">
      <w:pPr>
        <w:rPr>
          <w:b/>
          <w:bCs/>
        </w:rPr>
      </w:pPr>
    </w:p>
    <w:p w14:paraId="3B2B27C8" w14:textId="77777777" w:rsidR="002B1E84" w:rsidRDefault="002B1E84" w:rsidP="002B1E84">
      <w:pPr>
        <w:jc w:val="center"/>
        <w:rPr>
          <w:b/>
          <w:bCs/>
          <w:color w:val="FF0000"/>
        </w:rPr>
      </w:pPr>
      <w:r w:rsidRPr="00A23AB4">
        <w:rPr>
          <w:b/>
          <w:bCs/>
          <w:color w:val="FF0000"/>
        </w:rPr>
        <w:t>[DONATE BUTTON]</w:t>
      </w:r>
    </w:p>
    <w:p w14:paraId="01A1FE53" w14:textId="77777777" w:rsidR="002B1E84" w:rsidRDefault="002B1E84" w:rsidP="002B1E84">
      <w:pPr>
        <w:rPr>
          <w:b/>
          <w:bCs/>
          <w:color w:val="FF0000"/>
        </w:rPr>
      </w:pPr>
    </w:p>
    <w:p w14:paraId="3EA66163" w14:textId="77777777" w:rsidR="002B1E84" w:rsidRDefault="002B1E84" w:rsidP="002B1E84">
      <w:r>
        <w:t>Your continued partnership is essential for the work that lies ahead.</w:t>
      </w:r>
    </w:p>
    <w:p w14:paraId="0FF2E564" w14:textId="77777777" w:rsidR="002B1E84" w:rsidRDefault="002B1E84" w:rsidP="002B1E84"/>
    <w:p w14:paraId="7456E4C6" w14:textId="77777777" w:rsidR="002B1E84" w:rsidRDefault="002B1E84" w:rsidP="002B1E84">
      <w:r>
        <w:t>With deep appreciation,</w:t>
      </w:r>
    </w:p>
    <w:p w14:paraId="449369A7" w14:textId="77777777" w:rsidR="002B1E84" w:rsidRDefault="002B1E84" w:rsidP="002B1E84"/>
    <w:p w14:paraId="664910E5" w14:textId="77777777" w:rsidR="002B1E84" w:rsidRDefault="002B1E84" w:rsidP="002B1E84">
      <w:r>
        <w:t>Name</w:t>
      </w:r>
    </w:p>
    <w:p w14:paraId="1C1A0A3E" w14:textId="77777777" w:rsidR="002B1E84" w:rsidRPr="00A23AB4" w:rsidRDefault="002B1E84" w:rsidP="002B1E84">
      <w:r>
        <w:t>Title</w:t>
      </w:r>
    </w:p>
    <w:p w14:paraId="2E07B954" w14:textId="77777777" w:rsidR="002B1E84" w:rsidRDefault="002B1E84" w:rsidP="002B1E84">
      <w:pPr>
        <w:rPr>
          <w:b/>
          <w:bCs/>
        </w:rPr>
      </w:pPr>
    </w:p>
    <w:p w14:paraId="545A9B4D" w14:textId="77777777" w:rsidR="00AE3989" w:rsidRDefault="00AE3989"/>
    <w:sectPr w:rsidR="00AE3989" w:rsidSect="002B1E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84"/>
    <w:rsid w:val="002B1E84"/>
    <w:rsid w:val="00A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5A9E"/>
  <w15:chartTrackingRefBased/>
  <w15:docId w15:val="{25CA3C79-135B-4C24-B6F4-E0FD89F7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1E8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B. Ferrier</dc:creator>
  <cp:keywords/>
  <dc:description/>
  <cp:lastModifiedBy>Tracy B. Ferrier</cp:lastModifiedBy>
  <cp:revision>1</cp:revision>
  <dcterms:created xsi:type="dcterms:W3CDTF">2020-04-14T15:57:00Z</dcterms:created>
  <dcterms:modified xsi:type="dcterms:W3CDTF">2020-04-14T16:00:00Z</dcterms:modified>
</cp:coreProperties>
</file>